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9B9" w:rsidRPr="00C769B9" w:rsidRDefault="00BC02C3" w:rsidP="00C769B9">
      <w:pPr>
        <w:pStyle w:val="1"/>
        <w:shd w:val="clear" w:color="auto" w:fill="FFFFFF"/>
        <w:spacing w:after="75"/>
        <w:jc w:val="both"/>
        <w:rPr>
          <w:sz w:val="34"/>
          <w:szCs w:val="34"/>
        </w:rPr>
      </w:pPr>
      <w:r>
        <w:rPr>
          <w:sz w:val="34"/>
          <w:szCs w:val="34"/>
        </w:rPr>
        <w:t>Уфимский филиал ООО «РН-</w:t>
      </w:r>
      <w:r w:rsidR="00DE2A4F">
        <w:rPr>
          <w:sz w:val="34"/>
          <w:szCs w:val="34"/>
        </w:rPr>
        <w:t>Бурение»</w:t>
      </w:r>
      <w:r w:rsidR="006022B1">
        <w:rPr>
          <w:sz w:val="34"/>
          <w:szCs w:val="34"/>
        </w:rPr>
        <w:t xml:space="preserve"> проводит процедуру</w:t>
      </w:r>
      <w:r w:rsidR="00C769B9" w:rsidRPr="00C769B9">
        <w:rPr>
          <w:sz w:val="34"/>
          <w:szCs w:val="34"/>
        </w:rPr>
        <w:t xml:space="preserve"> на право заключения догов</w:t>
      </w:r>
      <w:r w:rsidR="009C1EC0">
        <w:rPr>
          <w:sz w:val="34"/>
          <w:szCs w:val="34"/>
        </w:rPr>
        <w:t xml:space="preserve">ора реализации </w:t>
      </w:r>
      <w:r w:rsidR="006502C8">
        <w:rPr>
          <w:sz w:val="34"/>
          <w:szCs w:val="34"/>
        </w:rPr>
        <w:t>(купли-продажи) невостребованного</w:t>
      </w:r>
      <w:r w:rsidR="009C1EC0">
        <w:rPr>
          <w:sz w:val="34"/>
          <w:szCs w:val="34"/>
        </w:rPr>
        <w:t xml:space="preserve"> </w:t>
      </w:r>
      <w:r w:rsidR="006502C8">
        <w:rPr>
          <w:sz w:val="34"/>
          <w:szCs w:val="34"/>
        </w:rPr>
        <w:t>оборудования</w:t>
      </w:r>
      <w:r w:rsidR="00C769B9" w:rsidRPr="00C769B9">
        <w:rPr>
          <w:sz w:val="34"/>
          <w:szCs w:val="34"/>
        </w:rPr>
        <w:t xml:space="preserve"> </w:t>
      </w:r>
      <w:r w:rsidR="00035DE5">
        <w:rPr>
          <w:sz w:val="34"/>
          <w:szCs w:val="34"/>
        </w:rPr>
        <w:t xml:space="preserve">долотного цеха </w:t>
      </w:r>
      <w:r w:rsidR="00C769B9" w:rsidRPr="00C769B9">
        <w:rPr>
          <w:sz w:val="34"/>
          <w:szCs w:val="34"/>
        </w:rPr>
        <w:t>в 201</w:t>
      </w:r>
      <w:r w:rsidR="00F92D04">
        <w:rPr>
          <w:sz w:val="34"/>
          <w:szCs w:val="34"/>
        </w:rPr>
        <w:t>9</w:t>
      </w:r>
      <w:r w:rsidR="00C769B9" w:rsidRPr="00C769B9">
        <w:rPr>
          <w:sz w:val="34"/>
          <w:szCs w:val="34"/>
        </w:rPr>
        <w:t>г.</w:t>
      </w:r>
    </w:p>
    <w:p w:rsidR="00994660" w:rsidRPr="007801F3" w:rsidRDefault="00035DE5" w:rsidP="00994660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[</w:t>
      </w:r>
      <w:r w:rsidR="00994660" w:rsidRPr="007801F3">
        <w:rPr>
          <w:rFonts w:ascii="Tahoma" w:hAnsi="Tahoma" w:cs="Tahoma"/>
          <w:sz w:val="16"/>
          <w:szCs w:val="16"/>
        </w:rPr>
        <w:t>срок подачи документов с </w:t>
      </w:r>
      <w:r w:rsidR="002B14D8">
        <w:rPr>
          <w:rFonts w:ascii="Tahoma" w:hAnsi="Tahoma" w:cs="Tahoma"/>
          <w:sz w:val="16"/>
          <w:szCs w:val="16"/>
        </w:rPr>
        <w:t>20.09</w:t>
      </w:r>
      <w:r w:rsidR="006022B1">
        <w:rPr>
          <w:rFonts w:ascii="Tahoma" w:hAnsi="Tahoma" w:cs="Tahoma"/>
          <w:sz w:val="16"/>
          <w:szCs w:val="16"/>
        </w:rPr>
        <w:t>.</w:t>
      </w:r>
      <w:r w:rsidR="00F92D04">
        <w:rPr>
          <w:rFonts w:ascii="Tahoma" w:hAnsi="Tahoma" w:cs="Tahoma"/>
          <w:sz w:val="16"/>
          <w:szCs w:val="16"/>
        </w:rPr>
        <w:t>2019г.</w:t>
      </w:r>
      <w:r w:rsidR="00994660" w:rsidRPr="007801F3">
        <w:rPr>
          <w:rFonts w:ascii="Tahoma" w:hAnsi="Tahoma" w:cs="Tahoma"/>
          <w:sz w:val="16"/>
          <w:szCs w:val="16"/>
        </w:rPr>
        <w:t xml:space="preserve"> по</w:t>
      </w:r>
      <w:r w:rsidR="00C73C80" w:rsidRPr="007801F3">
        <w:rPr>
          <w:rFonts w:ascii="Tahoma" w:hAnsi="Tahoma" w:cs="Tahoma"/>
          <w:sz w:val="16"/>
          <w:szCs w:val="16"/>
        </w:rPr>
        <w:t xml:space="preserve"> </w:t>
      </w:r>
      <w:r w:rsidR="002B14D8">
        <w:rPr>
          <w:rFonts w:ascii="Tahoma" w:hAnsi="Tahoma" w:cs="Tahoma"/>
          <w:sz w:val="16"/>
          <w:szCs w:val="16"/>
        </w:rPr>
        <w:t>11.10</w:t>
      </w:r>
      <w:r w:rsidR="006022B1">
        <w:rPr>
          <w:rFonts w:ascii="Tahoma" w:hAnsi="Tahoma" w:cs="Tahoma"/>
          <w:sz w:val="16"/>
          <w:szCs w:val="16"/>
        </w:rPr>
        <w:t>.</w:t>
      </w:r>
      <w:r w:rsidR="00F92D04">
        <w:rPr>
          <w:rFonts w:ascii="Tahoma" w:hAnsi="Tahoma" w:cs="Tahoma"/>
          <w:sz w:val="16"/>
          <w:szCs w:val="16"/>
        </w:rPr>
        <w:t>2019</w:t>
      </w:r>
      <w:r w:rsidR="002A77E8" w:rsidRPr="007801F3">
        <w:rPr>
          <w:rFonts w:ascii="Tahoma" w:hAnsi="Tahoma" w:cs="Tahoma"/>
          <w:sz w:val="16"/>
          <w:szCs w:val="16"/>
        </w:rPr>
        <w:t>г.</w:t>
      </w:r>
      <w:r w:rsidR="00994660" w:rsidRPr="007801F3">
        <w:rPr>
          <w:rFonts w:ascii="Tahoma" w:hAnsi="Tahoma" w:cs="Tahoma"/>
          <w:sz w:val="16"/>
          <w:szCs w:val="16"/>
        </w:rPr>
        <w:t>]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4"/>
        <w:gridCol w:w="4930"/>
      </w:tblGrid>
      <w:tr w:rsidR="00994660" w:rsidTr="00AE6F16">
        <w:trPr>
          <w:trHeight w:val="697"/>
          <w:tblCellSpacing w:w="0" w:type="dxa"/>
        </w:trPr>
        <w:tc>
          <w:tcPr>
            <w:tcW w:w="0" w:type="auto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38"/>
            </w:tblGrid>
            <w:tr w:rsidR="00994660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638"/>
                  </w:tblGrid>
                  <w:tr w:rsidR="0099466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994660" w:rsidRDefault="002A77E8" w:rsidP="00BC02C3">
                        <w:pP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Наименование предприятия: </w:t>
                        </w:r>
                        <w:r w:rsidR="00BC02C3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Уфимский филиал ООО «РН-</w:t>
                        </w:r>
                        <w:r w:rsidR="00DE2A4F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Бурение»</w:t>
                        </w:r>
                      </w:p>
                    </w:tc>
                  </w:tr>
                  <w:tr w:rsidR="0099466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top w:w="26" w:type="dxa"/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700"/>
                          <w:gridCol w:w="6"/>
                        </w:tblGrid>
                        <w:tr w:rsidR="00994660" w:rsidTr="00AE6F16">
                          <w:trPr>
                            <w:trHeight w:val="156"/>
                            <w:tblCellSpacing w:w="0" w:type="dxa"/>
                          </w:trPr>
                          <w:tc>
                            <w:tcPr>
                              <w:tcW w:w="0" w:type="auto"/>
                            </w:tcPr>
                            <w:p w:rsidR="00325B6B" w:rsidRDefault="00073193" w:rsidP="00073193">
                              <w:pPr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Дата </w:t>
                              </w:r>
                              <w:r w:rsidR="008D2CD9"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подведения итогов</w:t>
                              </w:r>
                              <w:r w:rsidR="00994660"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2A77E8"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2B14D8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12.12</w:t>
                              </w:r>
                              <w:r w:rsidR="006022B1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.</w:t>
                              </w:r>
                              <w:r w:rsidR="00F92D04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2019</w:t>
                              </w:r>
                              <w:r w:rsidR="002A77E8" w:rsidRPr="00D85622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г.</w:t>
                              </w:r>
                            </w:p>
                            <w:p w:rsidR="00994660" w:rsidRPr="00325B6B" w:rsidRDefault="00994660" w:rsidP="00073193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  <w:r w:rsidRPr="00325B6B"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</w:tcPr>
                            <w:p w:rsidR="00994660" w:rsidRDefault="00994660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994660" w:rsidRDefault="00994660">
                        <w:pPr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994660" w:rsidRDefault="00994660">
                  <w:pPr>
                    <w:jc w:val="center"/>
                    <w:rPr>
                      <w:b/>
                      <w:bCs/>
                      <w:color w:val="E6E6E6"/>
                      <w:sz w:val="64"/>
                      <w:szCs w:val="64"/>
                    </w:rPr>
                  </w:pPr>
                </w:p>
              </w:tc>
            </w:tr>
          </w:tbl>
          <w:p w:rsidR="00994660" w:rsidRDefault="00994660">
            <w:pPr>
              <w:spacing w:after="129"/>
            </w:pPr>
          </w:p>
        </w:tc>
      </w:tr>
      <w:tr w:rsidR="00D71B8E" w:rsidTr="008E26C3">
        <w:trPr>
          <w:trHeight w:val="201"/>
          <w:tblCellSpacing w:w="0" w:type="dxa"/>
        </w:trPr>
        <w:tc>
          <w:tcPr>
            <w:tcW w:w="2501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994660" w:rsidRDefault="00D76B89" w:rsidP="00035DE5">
            <w:pPr>
              <w:spacing w:after="129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 w:rsidRPr="002E3ABD"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 xml:space="preserve">Предмет </w:t>
            </w:r>
            <w:r w:rsidR="00073193" w:rsidRPr="002E3ABD"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>торгов</w:t>
            </w:r>
            <w:r w:rsidR="00994660" w:rsidRPr="002E3ABD"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 xml:space="preserve"> </w:t>
            </w:r>
            <w:r w:rsidR="003652C1" w:rsidRPr="002E3ABD"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>Лоты №</w:t>
            </w:r>
            <w:r w:rsidR="002E3ABD" w:rsidRPr="002E3ABD"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>1</w:t>
            </w:r>
            <w:r w:rsidR="003652C1" w:rsidRPr="002E3ABD"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 xml:space="preserve"> – </w:t>
            </w:r>
            <w:r w:rsidR="00AB7DA6" w:rsidRPr="002E3ABD"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>90</w:t>
            </w:r>
            <w:r w:rsidR="003652C1" w:rsidRPr="002E3ABD"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 xml:space="preserve"> (НЕДЕЛИМЫЕ)</w:t>
            </w:r>
          </w:p>
        </w:tc>
        <w:tc>
          <w:tcPr>
            <w:tcW w:w="2499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994660" w:rsidRDefault="00994660">
            <w:pPr>
              <w:spacing w:after="129"/>
              <w:jc w:val="center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 xml:space="preserve">Подробная информация </w:t>
            </w:r>
          </w:p>
        </w:tc>
      </w:tr>
      <w:tr w:rsidR="00D71B8E" w:rsidTr="008E26C3">
        <w:trPr>
          <w:tblCellSpacing w:w="0" w:type="dxa"/>
        </w:trPr>
        <w:tc>
          <w:tcPr>
            <w:tcW w:w="2501" w:type="pct"/>
            <w:tcBorders>
              <w:lef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6022B1" w:rsidRDefault="006D2224" w:rsidP="006022B1">
            <w:pPr>
              <w:rPr>
                <w:rFonts w:ascii="Calibri" w:hAnsi="Calibri"/>
                <w:color w:val="44546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 xml:space="preserve">Реализация </w:t>
            </w:r>
            <w:r w:rsidR="009C1EC0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>невостребованн</w:t>
            </w:r>
            <w:r w:rsidR="00416ACA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>ого</w:t>
            </w:r>
            <w:r w:rsidR="00035DE5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 xml:space="preserve"> </w:t>
            </w:r>
            <w:r w:rsidR="00416ACA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 xml:space="preserve">оборудования </w:t>
            </w:r>
            <w:r w:rsidR="00035DE5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 xml:space="preserve">долотного цеха </w:t>
            </w:r>
            <w:r w:rsidR="00416ACA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>в кол-ве 90 ед</w:t>
            </w:r>
            <w:r w:rsidR="00085294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 xml:space="preserve">, находящегося по адресу: </w:t>
            </w:r>
            <w:r w:rsidR="006022B1" w:rsidRPr="006022B1">
              <w:rPr>
                <w:rFonts w:ascii="Tahoma" w:hAnsi="Tahoma" w:cs="Tahoma"/>
                <w:b/>
                <w:bCs/>
                <w:color w:val="365F91" w:themeColor="accent1" w:themeShade="BF"/>
                <w:sz w:val="17"/>
                <w:szCs w:val="17"/>
              </w:rPr>
              <w:t>Республика Башкортостан, г. Уфа, ул. Центральная, д. 59</w:t>
            </w:r>
          </w:p>
          <w:p w:rsidR="00F212ED" w:rsidRDefault="00085294" w:rsidP="009C1EC0">
            <w:pPr>
              <w:spacing w:after="129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>.</w:t>
            </w:r>
          </w:p>
          <w:p w:rsidR="009C1EC0" w:rsidRPr="00F212ED" w:rsidRDefault="009C1EC0" w:rsidP="009C1EC0">
            <w:pPr>
              <w:spacing w:after="129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  <w:r w:rsidRPr="009C1EC0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 xml:space="preserve"> </w:t>
            </w:r>
          </w:p>
        </w:tc>
        <w:tc>
          <w:tcPr>
            <w:tcW w:w="2499" w:type="pct"/>
            <w:tcBorders>
              <w:left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994660" w:rsidRDefault="006D2224" w:rsidP="006D2224">
            <w:pPr>
              <w:spacing w:after="129"/>
              <w:jc w:val="both"/>
              <w:rPr>
                <w:rFonts w:ascii="Tahoma" w:hAnsi="Tahoma" w:cs="Tahoma"/>
                <w:color w:val="23446A"/>
                <w:sz w:val="17"/>
                <w:szCs w:val="17"/>
              </w:rPr>
            </w:pPr>
            <w:r>
              <w:rPr>
                <w:rFonts w:ascii="Tahoma" w:hAnsi="Tahoma" w:cs="Tahoma"/>
                <w:color w:val="23446A"/>
                <w:sz w:val="17"/>
                <w:szCs w:val="17"/>
              </w:rPr>
              <w:t xml:space="preserve">Реализация производится на основании проведения </w:t>
            </w:r>
            <w:r w:rsidR="008D2CD9">
              <w:rPr>
                <w:rFonts w:ascii="Tahoma" w:hAnsi="Tahoma" w:cs="Tahoma"/>
                <w:color w:val="23446A"/>
                <w:sz w:val="17"/>
                <w:szCs w:val="17"/>
              </w:rPr>
              <w:t>запроса цен</w:t>
            </w:r>
            <w:r>
              <w:rPr>
                <w:rFonts w:ascii="Tahoma" w:hAnsi="Tahoma" w:cs="Tahoma"/>
                <w:color w:val="23446A"/>
                <w:sz w:val="17"/>
                <w:szCs w:val="17"/>
              </w:rPr>
              <w:t xml:space="preserve"> на повышение, </w:t>
            </w:r>
            <w:r w:rsidR="008D2CD9">
              <w:rPr>
                <w:rFonts w:ascii="Tahoma" w:hAnsi="Tahoma" w:cs="Tahoma"/>
                <w:color w:val="23446A"/>
                <w:sz w:val="17"/>
                <w:szCs w:val="17"/>
              </w:rPr>
              <w:t>победител</w:t>
            </w:r>
            <w:r w:rsidR="00385CE5">
              <w:rPr>
                <w:rFonts w:ascii="Tahoma" w:hAnsi="Tahoma" w:cs="Tahoma"/>
                <w:color w:val="23446A"/>
                <w:sz w:val="17"/>
                <w:szCs w:val="17"/>
              </w:rPr>
              <w:t>ем признается</w:t>
            </w:r>
            <w:r w:rsidR="008D2CD9">
              <w:rPr>
                <w:rFonts w:ascii="Tahoma" w:hAnsi="Tahoma" w:cs="Tahoma"/>
                <w:color w:val="23446A"/>
                <w:sz w:val="17"/>
                <w:szCs w:val="17"/>
              </w:rPr>
              <w:t xml:space="preserve"> </w:t>
            </w:r>
            <w:r w:rsidR="00385CE5">
              <w:rPr>
                <w:rFonts w:ascii="Tahoma" w:hAnsi="Tahoma" w:cs="Tahoma"/>
                <w:color w:val="23446A"/>
                <w:sz w:val="17"/>
                <w:szCs w:val="17"/>
              </w:rPr>
              <w:t>претендент, предложивший</w:t>
            </w:r>
            <w:r>
              <w:rPr>
                <w:rFonts w:ascii="Tahoma" w:hAnsi="Tahoma" w:cs="Tahoma"/>
                <w:color w:val="23446A"/>
                <w:sz w:val="17"/>
                <w:szCs w:val="17"/>
              </w:rPr>
              <w:t xml:space="preserve"> наиболее выгодную стоимость.</w:t>
            </w:r>
          </w:p>
          <w:p w:rsidR="006D2224" w:rsidRPr="00A315DC" w:rsidRDefault="006D2224" w:rsidP="006D2224">
            <w:pPr>
              <w:pStyle w:val="aa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b/>
                <w:color w:val="23446A"/>
                <w:sz w:val="17"/>
                <w:szCs w:val="17"/>
              </w:rPr>
            </w:pPr>
            <w:r w:rsidRPr="00A315DC">
              <w:rPr>
                <w:rFonts w:ascii="Tahoma" w:hAnsi="Tahoma" w:cs="Tahoma"/>
                <w:b/>
                <w:color w:val="23446A"/>
                <w:sz w:val="17"/>
                <w:szCs w:val="17"/>
              </w:rPr>
              <w:t>Проведение работ по подготовке к транспортировке</w:t>
            </w:r>
            <w:r w:rsidR="00F92D04">
              <w:rPr>
                <w:rFonts w:ascii="Tahoma" w:hAnsi="Tahoma" w:cs="Tahoma"/>
                <w:b/>
                <w:color w:val="23446A"/>
                <w:sz w:val="17"/>
                <w:szCs w:val="17"/>
              </w:rPr>
              <w:t>, демонтажу</w:t>
            </w:r>
            <w:r w:rsidR="009C1EC0" w:rsidRPr="00A315DC">
              <w:rPr>
                <w:rFonts w:ascii="Tahoma" w:hAnsi="Tahoma" w:cs="Tahoma"/>
                <w:b/>
                <w:color w:val="23446A"/>
                <w:sz w:val="17"/>
                <w:szCs w:val="17"/>
              </w:rPr>
              <w:t xml:space="preserve"> и </w:t>
            </w:r>
            <w:r w:rsidRPr="00A315DC">
              <w:rPr>
                <w:rFonts w:ascii="Tahoma" w:hAnsi="Tahoma" w:cs="Tahoma"/>
                <w:b/>
                <w:color w:val="23446A"/>
                <w:sz w:val="17"/>
                <w:szCs w:val="17"/>
              </w:rPr>
              <w:t>транспортировка производятся за счёт покупателя.</w:t>
            </w:r>
            <w:r w:rsidR="00201910" w:rsidRPr="00A315DC">
              <w:rPr>
                <w:rFonts w:ascii="Tahoma" w:hAnsi="Tahoma" w:cs="Tahoma"/>
                <w:b/>
                <w:color w:val="23446A"/>
                <w:sz w:val="17"/>
                <w:szCs w:val="17"/>
              </w:rPr>
              <w:t xml:space="preserve"> </w:t>
            </w:r>
            <w:r w:rsidRPr="00A315DC">
              <w:rPr>
                <w:rFonts w:ascii="Tahoma" w:hAnsi="Tahoma" w:cs="Tahoma"/>
                <w:b/>
                <w:color w:val="23446A"/>
                <w:sz w:val="17"/>
                <w:szCs w:val="17"/>
              </w:rPr>
              <w:t>Предоплата – 100%</w:t>
            </w:r>
          </w:p>
          <w:p w:rsidR="00A315DC" w:rsidRPr="00A315DC" w:rsidRDefault="006250F9" w:rsidP="00A315DC">
            <w:pPr>
              <w:pStyle w:val="aa"/>
              <w:numPr>
                <w:ilvl w:val="0"/>
                <w:numId w:val="4"/>
              </w:numPr>
              <w:jc w:val="both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  <w:r w:rsidRPr="00A315DC">
              <w:rPr>
                <w:rFonts w:ascii="Tahoma" w:hAnsi="Tahoma" w:cs="Tahoma"/>
                <w:b/>
                <w:color w:val="23446A"/>
                <w:sz w:val="17"/>
                <w:szCs w:val="17"/>
              </w:rPr>
              <w:t xml:space="preserve">Местонахождение </w:t>
            </w:r>
            <w:r w:rsidR="00AB7DA6" w:rsidRPr="00A315DC">
              <w:rPr>
                <w:rFonts w:ascii="Tahoma" w:hAnsi="Tahoma" w:cs="Tahoma"/>
                <w:b/>
                <w:color w:val="23446A"/>
                <w:sz w:val="17"/>
                <w:szCs w:val="17"/>
              </w:rPr>
              <w:t>оборудования</w:t>
            </w:r>
            <w:r w:rsidR="002548F6" w:rsidRPr="00A315DC">
              <w:rPr>
                <w:rFonts w:ascii="Tahoma" w:hAnsi="Tahoma" w:cs="Tahoma"/>
                <w:b/>
                <w:color w:val="23446A"/>
                <w:sz w:val="17"/>
                <w:szCs w:val="17"/>
              </w:rPr>
              <w:t xml:space="preserve"> </w:t>
            </w:r>
            <w:r w:rsidR="009C1EC0" w:rsidRPr="00A315DC">
              <w:rPr>
                <w:rFonts w:ascii="Tahoma" w:hAnsi="Tahoma" w:cs="Tahoma"/>
                <w:b/>
                <w:color w:val="23446A"/>
                <w:sz w:val="17"/>
                <w:szCs w:val="17"/>
              </w:rPr>
              <w:t xml:space="preserve">– </w:t>
            </w:r>
            <w:r w:rsidR="00A315DC" w:rsidRPr="00A315DC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 xml:space="preserve">РБ, </w:t>
            </w:r>
            <w:r w:rsidR="006022B1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>г. Уфа, ул. Центральная, д. 59</w:t>
            </w:r>
          </w:p>
          <w:p w:rsidR="00F212ED" w:rsidRPr="00F212ED" w:rsidRDefault="00F212ED" w:rsidP="00F212ED">
            <w:pPr>
              <w:spacing w:after="129"/>
              <w:jc w:val="both"/>
              <w:rPr>
                <w:rFonts w:ascii="Tahoma" w:hAnsi="Tahoma" w:cs="Tahoma"/>
                <w:color w:val="23446A"/>
                <w:sz w:val="17"/>
                <w:szCs w:val="17"/>
              </w:rPr>
            </w:pPr>
          </w:p>
        </w:tc>
      </w:tr>
      <w:tr w:rsidR="00203F01" w:rsidTr="008E26C3">
        <w:trPr>
          <w:tblCellSpacing w:w="0" w:type="dxa"/>
        </w:trPr>
        <w:tc>
          <w:tcPr>
            <w:tcW w:w="2501" w:type="pct"/>
            <w:tcBorders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203F01" w:rsidRDefault="00203F01" w:rsidP="00D76B89">
            <w:pPr>
              <w:spacing w:after="129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</w:p>
        </w:tc>
        <w:tc>
          <w:tcPr>
            <w:tcW w:w="2499" w:type="pct"/>
            <w:tcBorders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203F01" w:rsidRDefault="00203F01" w:rsidP="006D2224">
            <w:pPr>
              <w:spacing w:after="129"/>
              <w:jc w:val="both"/>
              <w:rPr>
                <w:rFonts w:ascii="Tahoma" w:hAnsi="Tahoma" w:cs="Tahoma"/>
                <w:color w:val="23446A"/>
                <w:sz w:val="17"/>
                <w:szCs w:val="17"/>
              </w:rPr>
            </w:pPr>
          </w:p>
        </w:tc>
      </w:tr>
    </w:tbl>
    <w:p w:rsidR="00156826" w:rsidRPr="00A315DC" w:rsidRDefault="00994660" w:rsidP="00156826">
      <w:pPr>
        <w:spacing w:line="480" w:lineRule="atLeast"/>
        <w:rPr>
          <w:rFonts w:ascii="Tahoma" w:hAnsi="Tahoma" w:cs="Tahoma"/>
          <w:color w:val="AB0404"/>
          <w:sz w:val="31"/>
          <w:szCs w:val="31"/>
        </w:rPr>
      </w:pPr>
      <w:r w:rsidRPr="00A315DC">
        <w:rPr>
          <w:rFonts w:ascii="Tahoma" w:hAnsi="Tahoma" w:cs="Tahoma"/>
          <w:color w:val="AB0404"/>
          <w:sz w:val="31"/>
          <w:szCs w:val="31"/>
        </w:rPr>
        <w:t>Важная информация:</w:t>
      </w:r>
    </w:p>
    <w:p w:rsidR="006250F9" w:rsidRPr="004F4F16" w:rsidRDefault="006250F9" w:rsidP="004F4F16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1D2F44"/>
          <w:sz w:val="18"/>
          <w:szCs w:val="18"/>
        </w:rPr>
      </w:pPr>
      <w:r w:rsidRPr="00E41E2F">
        <w:rPr>
          <w:rFonts w:ascii="Arial" w:hAnsi="Arial" w:cs="Arial"/>
          <w:color w:val="1D2F44"/>
          <w:sz w:val="18"/>
          <w:szCs w:val="18"/>
        </w:rPr>
        <w:t>Лот</w:t>
      </w:r>
      <w:r w:rsidR="00F212ED" w:rsidRPr="00E41E2F">
        <w:rPr>
          <w:rFonts w:ascii="Arial" w:hAnsi="Arial" w:cs="Arial"/>
          <w:color w:val="1D2F44"/>
          <w:sz w:val="18"/>
          <w:szCs w:val="18"/>
        </w:rPr>
        <w:t>ы</w:t>
      </w:r>
      <w:r w:rsidRPr="00E41E2F">
        <w:rPr>
          <w:rFonts w:ascii="Arial" w:hAnsi="Arial" w:cs="Arial"/>
          <w:color w:val="1D2F44"/>
          <w:sz w:val="18"/>
          <w:szCs w:val="18"/>
        </w:rPr>
        <w:t xml:space="preserve"> №</w:t>
      </w:r>
      <w:r w:rsidR="00A315DC" w:rsidRPr="00E41E2F">
        <w:rPr>
          <w:rFonts w:ascii="Arial" w:hAnsi="Arial" w:cs="Arial"/>
          <w:color w:val="1D2F44"/>
          <w:sz w:val="18"/>
          <w:szCs w:val="18"/>
        </w:rPr>
        <w:t>1</w:t>
      </w:r>
      <w:r w:rsidR="003915BC" w:rsidRPr="00E41E2F">
        <w:rPr>
          <w:rFonts w:ascii="Arial" w:hAnsi="Arial" w:cs="Arial"/>
          <w:color w:val="1D2F44"/>
          <w:sz w:val="18"/>
          <w:szCs w:val="18"/>
        </w:rPr>
        <w:t xml:space="preserve"> </w:t>
      </w:r>
      <w:r w:rsidR="00F705CF" w:rsidRPr="00E41E2F">
        <w:rPr>
          <w:rFonts w:ascii="Arial" w:hAnsi="Arial" w:cs="Arial"/>
          <w:color w:val="1D2F44"/>
          <w:sz w:val="18"/>
          <w:szCs w:val="18"/>
        </w:rPr>
        <w:t>–</w:t>
      </w:r>
      <w:r w:rsidR="003915BC" w:rsidRPr="00E41E2F">
        <w:rPr>
          <w:rFonts w:ascii="Arial" w:hAnsi="Arial" w:cs="Arial"/>
          <w:color w:val="1D2F44"/>
          <w:sz w:val="18"/>
          <w:szCs w:val="18"/>
        </w:rPr>
        <w:t xml:space="preserve"> </w:t>
      </w:r>
      <w:r w:rsidR="00A315DC" w:rsidRPr="00E41E2F">
        <w:rPr>
          <w:rFonts w:ascii="Arial" w:hAnsi="Arial" w:cs="Arial"/>
          <w:color w:val="1D2F44"/>
          <w:sz w:val="18"/>
          <w:szCs w:val="18"/>
        </w:rPr>
        <w:t>90</w:t>
      </w:r>
      <w:r w:rsidR="00F212ED" w:rsidRPr="00E41E2F">
        <w:rPr>
          <w:rFonts w:ascii="Arial" w:hAnsi="Arial" w:cs="Arial"/>
          <w:color w:val="1D2F44"/>
          <w:sz w:val="18"/>
          <w:szCs w:val="18"/>
        </w:rPr>
        <w:t xml:space="preserve"> неделимые</w:t>
      </w:r>
      <w:r w:rsidRPr="00E41E2F">
        <w:rPr>
          <w:rFonts w:ascii="Arial" w:hAnsi="Arial" w:cs="Arial"/>
          <w:color w:val="1D2F44"/>
          <w:sz w:val="18"/>
          <w:szCs w:val="18"/>
        </w:rPr>
        <w:t>. Все желающие имеют право заявиться</w:t>
      </w:r>
      <w:r w:rsidR="00F92D04" w:rsidRPr="00E41E2F">
        <w:rPr>
          <w:rFonts w:ascii="Arial" w:hAnsi="Arial" w:cs="Arial"/>
          <w:color w:val="1D2F44"/>
          <w:sz w:val="18"/>
          <w:szCs w:val="18"/>
        </w:rPr>
        <w:t>,</w:t>
      </w:r>
      <w:r w:rsidRPr="00E41E2F">
        <w:rPr>
          <w:rFonts w:ascii="Arial" w:hAnsi="Arial" w:cs="Arial"/>
          <w:color w:val="1D2F44"/>
          <w:sz w:val="18"/>
          <w:szCs w:val="18"/>
        </w:rPr>
        <w:t xml:space="preserve"> как на </w:t>
      </w:r>
      <w:r w:rsidR="00F212ED" w:rsidRPr="00E41E2F">
        <w:rPr>
          <w:rFonts w:ascii="Arial" w:hAnsi="Arial" w:cs="Arial"/>
          <w:color w:val="1D2F44"/>
          <w:sz w:val="18"/>
          <w:szCs w:val="18"/>
        </w:rPr>
        <w:t xml:space="preserve">один лот, так и на </w:t>
      </w:r>
      <w:r w:rsidR="003915BC" w:rsidRPr="00E41E2F">
        <w:rPr>
          <w:rFonts w:ascii="Arial" w:hAnsi="Arial" w:cs="Arial"/>
          <w:color w:val="1D2F44"/>
          <w:sz w:val="18"/>
          <w:szCs w:val="18"/>
        </w:rPr>
        <w:t>все</w:t>
      </w:r>
      <w:r w:rsidR="00214117" w:rsidRPr="00E41E2F">
        <w:rPr>
          <w:rFonts w:ascii="Arial" w:hAnsi="Arial" w:cs="Arial"/>
          <w:color w:val="1D2F44"/>
          <w:sz w:val="18"/>
          <w:szCs w:val="18"/>
        </w:rPr>
        <w:t xml:space="preserve"> лот</w:t>
      </w:r>
      <w:r w:rsidR="003915BC" w:rsidRPr="00E41E2F">
        <w:rPr>
          <w:rFonts w:ascii="Arial" w:hAnsi="Arial" w:cs="Arial"/>
          <w:color w:val="1D2F44"/>
          <w:sz w:val="18"/>
          <w:szCs w:val="18"/>
        </w:rPr>
        <w:t>ы</w:t>
      </w:r>
      <w:r w:rsidRPr="00E41E2F">
        <w:rPr>
          <w:rFonts w:ascii="Arial" w:hAnsi="Arial" w:cs="Arial"/>
          <w:color w:val="1D2F44"/>
          <w:sz w:val="18"/>
          <w:szCs w:val="18"/>
        </w:rPr>
        <w:t>.</w:t>
      </w:r>
      <w:r w:rsidR="004F4F16">
        <w:rPr>
          <w:rFonts w:ascii="Arial" w:hAnsi="Arial" w:cs="Arial"/>
          <w:color w:val="1D2F44"/>
          <w:sz w:val="18"/>
          <w:szCs w:val="18"/>
        </w:rPr>
        <w:t xml:space="preserve"> </w:t>
      </w:r>
      <w:r w:rsidR="004F4F16" w:rsidRPr="00E41E2F">
        <w:rPr>
          <w:rFonts w:ascii="Arial" w:hAnsi="Arial" w:cs="Arial"/>
          <w:b/>
          <w:color w:val="1D2F44"/>
          <w:sz w:val="18"/>
          <w:szCs w:val="18"/>
        </w:rPr>
        <w:t>Каждая позиция – отдельный лот.</w:t>
      </w:r>
    </w:p>
    <w:p w:rsidR="00F92D04" w:rsidRDefault="00F92D04" w:rsidP="00F92D04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1D2F44"/>
          <w:sz w:val="18"/>
          <w:szCs w:val="18"/>
        </w:rPr>
      </w:pPr>
      <w:r w:rsidRPr="00B06F2B">
        <w:rPr>
          <w:rFonts w:ascii="Arial" w:hAnsi="Arial" w:cs="Arial"/>
          <w:color w:val="1D2F44"/>
          <w:sz w:val="18"/>
          <w:szCs w:val="18"/>
        </w:rPr>
        <w:t>Покупатели, желающие участвовать в торгах, должны заполнить и представить документы по адресу: 450024, Российская Федерация, Республика Башкортостан, г. Уфа, ул. Центральная, д. 59</w:t>
      </w:r>
      <w:r>
        <w:rPr>
          <w:rFonts w:ascii="Arial" w:hAnsi="Arial" w:cs="Arial"/>
          <w:color w:val="1D2F44"/>
          <w:sz w:val="18"/>
          <w:szCs w:val="18"/>
        </w:rPr>
        <w:t xml:space="preserve">, корпус 4, кабинет 39 (для Карпова Евгения Игоревича) </w:t>
      </w:r>
      <w:r w:rsidRPr="00B06F2B">
        <w:rPr>
          <w:rFonts w:ascii="Arial" w:hAnsi="Arial" w:cs="Arial"/>
          <w:color w:val="1D2F44"/>
          <w:sz w:val="18"/>
          <w:szCs w:val="18"/>
        </w:rPr>
        <w:t xml:space="preserve">(эл.почта: </w:t>
      </w:r>
      <w:r w:rsidRPr="009C161D">
        <w:rPr>
          <w:rFonts w:ascii="Arial" w:hAnsi="Arial" w:cs="Arial"/>
          <w:color w:val="1D2F44"/>
          <w:sz w:val="18"/>
          <w:szCs w:val="18"/>
        </w:rPr>
        <w:t>E.Karpov@targin.ru</w:t>
      </w:r>
      <w:r w:rsidRPr="00B06F2B">
        <w:rPr>
          <w:rFonts w:ascii="Arial" w:hAnsi="Arial" w:cs="Arial"/>
          <w:color w:val="1D2F44"/>
          <w:sz w:val="18"/>
          <w:szCs w:val="18"/>
        </w:rPr>
        <w:t>) в соответствии с правилами и формами, указанными в приложенном файле</w:t>
      </w:r>
      <w:r>
        <w:rPr>
          <w:rFonts w:ascii="Arial" w:hAnsi="Arial" w:cs="Arial"/>
          <w:color w:val="1D2F44"/>
          <w:sz w:val="18"/>
          <w:szCs w:val="18"/>
        </w:rPr>
        <w:t>.</w:t>
      </w:r>
    </w:p>
    <w:p w:rsidR="001257DE" w:rsidRPr="00A315DC" w:rsidRDefault="001257DE" w:rsidP="006250F9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1D2F44"/>
          <w:sz w:val="18"/>
          <w:szCs w:val="18"/>
        </w:rPr>
      </w:pPr>
      <w:r w:rsidRPr="00A315DC">
        <w:rPr>
          <w:rFonts w:ascii="Arial" w:hAnsi="Arial" w:cs="Arial"/>
          <w:color w:val="1D2F44"/>
          <w:sz w:val="18"/>
          <w:szCs w:val="18"/>
        </w:rPr>
        <w:t>Необходимые требования, предъявляемые к претендентам, для участия в конкурсе в «Информационном сообщении», а также в таблице «Критерии предквалификации» во вложении.</w:t>
      </w:r>
    </w:p>
    <w:p w:rsidR="00F92D04" w:rsidRPr="001257DE" w:rsidRDefault="00F92D04" w:rsidP="00F92D04">
      <w:pPr>
        <w:pStyle w:val="aa"/>
        <w:numPr>
          <w:ilvl w:val="0"/>
          <w:numId w:val="2"/>
        </w:numPr>
        <w:spacing w:before="100" w:beforeAutospacing="1" w:after="39" w:line="300" w:lineRule="atLeast"/>
        <w:rPr>
          <w:rFonts w:ascii="Arial" w:hAnsi="Arial" w:cs="Arial"/>
          <w:color w:val="1D2F44"/>
          <w:sz w:val="18"/>
          <w:szCs w:val="18"/>
        </w:rPr>
      </w:pPr>
      <w:r>
        <w:rPr>
          <w:rFonts w:ascii="Arial" w:hAnsi="Arial" w:cs="Arial"/>
          <w:color w:val="1D2F44"/>
          <w:sz w:val="18"/>
          <w:szCs w:val="18"/>
        </w:rPr>
        <w:t>Цена указывается в рублях без НДС за единицу товара.</w:t>
      </w:r>
    </w:p>
    <w:p w:rsidR="00F92D04" w:rsidRPr="002548F6" w:rsidRDefault="00F92D04" w:rsidP="00F92D04">
      <w:pPr>
        <w:pStyle w:val="aa"/>
        <w:numPr>
          <w:ilvl w:val="0"/>
          <w:numId w:val="2"/>
        </w:numPr>
        <w:spacing w:before="100" w:beforeAutospacing="1" w:after="39" w:line="300" w:lineRule="atLeast"/>
        <w:rPr>
          <w:rFonts w:ascii="Arial" w:hAnsi="Arial" w:cs="Arial"/>
          <w:color w:val="1D2F44"/>
          <w:sz w:val="18"/>
          <w:szCs w:val="18"/>
        </w:rPr>
      </w:pPr>
      <w:r>
        <w:rPr>
          <w:rFonts w:ascii="Arial" w:hAnsi="Arial" w:cs="Arial"/>
          <w:color w:val="1D2F44"/>
          <w:sz w:val="18"/>
          <w:szCs w:val="18"/>
        </w:rPr>
        <w:t>Условия отправки – за счёт Покупателя.</w:t>
      </w:r>
    </w:p>
    <w:p w:rsidR="00F92D04" w:rsidRDefault="00F92D04" w:rsidP="00F92D04">
      <w:pPr>
        <w:numPr>
          <w:ilvl w:val="0"/>
          <w:numId w:val="2"/>
        </w:numPr>
        <w:spacing w:before="100" w:beforeAutospacing="1" w:after="39"/>
        <w:rPr>
          <w:rFonts w:ascii="Arial" w:hAnsi="Arial" w:cs="Arial"/>
          <w:color w:val="1D2F44"/>
          <w:sz w:val="18"/>
          <w:szCs w:val="18"/>
        </w:rPr>
      </w:pPr>
      <w:r>
        <w:rPr>
          <w:rFonts w:ascii="Arial" w:hAnsi="Arial" w:cs="Arial"/>
          <w:color w:val="1D2F44"/>
          <w:sz w:val="18"/>
          <w:szCs w:val="18"/>
        </w:rPr>
        <w:t xml:space="preserve">Срок подачи документов с </w:t>
      </w:r>
      <w:r w:rsidR="002B14D8">
        <w:rPr>
          <w:rFonts w:ascii="Arial" w:hAnsi="Arial" w:cs="Arial"/>
          <w:color w:val="1D2F44"/>
          <w:sz w:val="18"/>
          <w:szCs w:val="18"/>
        </w:rPr>
        <w:t xml:space="preserve">20.09.2019 </w:t>
      </w:r>
      <w:r>
        <w:rPr>
          <w:rFonts w:ascii="Arial" w:hAnsi="Arial" w:cs="Arial"/>
          <w:color w:val="1D2F44"/>
          <w:sz w:val="18"/>
          <w:szCs w:val="18"/>
        </w:rPr>
        <w:t xml:space="preserve">г. по </w:t>
      </w:r>
      <w:r w:rsidR="002B14D8">
        <w:rPr>
          <w:rFonts w:ascii="Arial" w:hAnsi="Arial" w:cs="Arial"/>
          <w:color w:val="1D2F44"/>
          <w:sz w:val="18"/>
          <w:szCs w:val="18"/>
        </w:rPr>
        <w:t>11.10</w:t>
      </w:r>
      <w:r w:rsidR="006022B1">
        <w:rPr>
          <w:rFonts w:ascii="Arial" w:hAnsi="Arial" w:cs="Arial"/>
          <w:color w:val="1D2F44"/>
          <w:sz w:val="18"/>
          <w:szCs w:val="18"/>
        </w:rPr>
        <w:t>.</w:t>
      </w:r>
      <w:r>
        <w:rPr>
          <w:rFonts w:ascii="Arial" w:hAnsi="Arial" w:cs="Arial"/>
          <w:color w:val="1D2F44"/>
          <w:sz w:val="18"/>
          <w:szCs w:val="18"/>
        </w:rPr>
        <w:t>2019</w:t>
      </w:r>
      <w:r w:rsidRPr="009C161D">
        <w:rPr>
          <w:rFonts w:ascii="Arial" w:hAnsi="Arial" w:cs="Arial"/>
          <w:color w:val="1D2F44"/>
          <w:sz w:val="18"/>
          <w:szCs w:val="18"/>
        </w:rPr>
        <w:t>г</w:t>
      </w:r>
      <w:r>
        <w:rPr>
          <w:rFonts w:ascii="Arial" w:hAnsi="Arial" w:cs="Arial"/>
          <w:color w:val="1D2F44"/>
          <w:sz w:val="18"/>
          <w:szCs w:val="18"/>
        </w:rPr>
        <w:t xml:space="preserve">.  до 15  часов 30 минут мск. </w:t>
      </w:r>
    </w:p>
    <w:p w:rsidR="00F92D04" w:rsidRDefault="00F92D04" w:rsidP="00F92D04">
      <w:pPr>
        <w:numPr>
          <w:ilvl w:val="0"/>
          <w:numId w:val="2"/>
        </w:numPr>
        <w:spacing w:before="100" w:beforeAutospacing="1" w:after="39"/>
        <w:ind w:left="357" w:hanging="357"/>
        <w:rPr>
          <w:rFonts w:ascii="Arial" w:hAnsi="Arial" w:cs="Arial"/>
          <w:color w:val="1D2F44"/>
          <w:sz w:val="18"/>
          <w:szCs w:val="18"/>
        </w:rPr>
      </w:pPr>
      <w:r>
        <w:rPr>
          <w:rFonts w:ascii="Arial" w:hAnsi="Arial" w:cs="Arial"/>
          <w:color w:val="1D2F44"/>
          <w:sz w:val="18"/>
          <w:szCs w:val="18"/>
        </w:rPr>
        <w:t xml:space="preserve">Документы, поступившие позднее указанного срока, не будут приняты к  рассмотрению. </w:t>
      </w:r>
    </w:p>
    <w:p w:rsidR="00F92D04" w:rsidRPr="00201910" w:rsidRDefault="00F92D04" w:rsidP="00F92D04">
      <w:pPr>
        <w:pStyle w:val="2"/>
        <w:rPr>
          <w:sz w:val="27"/>
          <w:szCs w:val="27"/>
        </w:rPr>
      </w:pPr>
      <w:r>
        <w:rPr>
          <w:sz w:val="27"/>
          <w:szCs w:val="27"/>
        </w:rPr>
        <w:t>Контактное лицо от Уфимского филиала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0"/>
        <w:gridCol w:w="3888"/>
      </w:tblGrid>
      <w:tr w:rsidR="00F92D04" w:rsidTr="0010114A">
        <w:trPr>
          <w:tblCellSpacing w:w="15" w:type="dxa"/>
        </w:trPr>
        <w:tc>
          <w:tcPr>
            <w:tcW w:w="2972" w:type="pct"/>
          </w:tcPr>
          <w:p w:rsidR="00F92D04" w:rsidRDefault="00F92D04" w:rsidP="0010114A">
            <w:pPr>
              <w:spacing w:line="300" w:lineRule="atLeast"/>
              <w:rPr>
                <w:rFonts w:ascii="Tahoma" w:hAnsi="Tahoma" w:cs="Tahoma"/>
                <w:color w:val="6B7077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  <w:t>Карпов Евгений Игоревич</w:t>
            </w:r>
            <w:r>
              <w:rPr>
                <w:rFonts w:ascii="Tahoma" w:hAnsi="Tahoma" w:cs="Tahoma"/>
                <w:color w:val="6B7077"/>
                <w:sz w:val="17"/>
                <w:szCs w:val="17"/>
              </w:rPr>
              <w:t xml:space="preserve"> </w:t>
            </w:r>
            <w:r>
              <w:rPr>
                <w:rFonts w:ascii="Tahoma" w:hAnsi="Tahoma" w:cs="Tahoma"/>
                <w:color w:val="6B7077"/>
                <w:sz w:val="17"/>
                <w:szCs w:val="17"/>
              </w:rPr>
              <w:br/>
              <w:t xml:space="preserve">(Главный специалист ОМТО) </w:t>
            </w:r>
          </w:p>
        </w:tc>
        <w:tc>
          <w:tcPr>
            <w:tcW w:w="1981" w:type="pct"/>
          </w:tcPr>
          <w:p w:rsidR="00F92D04" w:rsidRDefault="00F92D04" w:rsidP="0010114A">
            <w:pP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телефон:</w:t>
            </w: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br/>
              <w:t>(3472) 101-033</w:t>
            </w:r>
          </w:p>
          <w:p w:rsidR="00F92D04" w:rsidRPr="00A31AB7" w:rsidRDefault="00F92D04" w:rsidP="0010114A">
            <w:pP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адрес электронной почты:</w:t>
            </w: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br/>
            </w:r>
            <w:r w:rsidRPr="009C161D">
              <w:rPr>
                <w:rFonts w:ascii="Tahoma" w:hAnsi="Tahoma" w:cs="Tahoma"/>
                <w:b/>
                <w:bCs/>
                <w:sz w:val="19"/>
                <w:szCs w:val="19"/>
              </w:rPr>
              <w:t>E.Karpov@targin.ru</w:t>
            </w:r>
          </w:p>
          <w:p w:rsidR="00F92D04" w:rsidRDefault="00F92D04" w:rsidP="0010114A">
            <w:pP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почтовый адрес:</w:t>
            </w: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br/>
            </w:r>
            <w:r w:rsidRPr="00DE2A4F"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 xml:space="preserve">450024, </w:t>
            </w: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 xml:space="preserve">РБ, г.Уфа, </w:t>
            </w:r>
          </w:p>
          <w:p w:rsidR="00F92D04" w:rsidRPr="00DE2A4F" w:rsidRDefault="00F92D04" w:rsidP="0010114A">
            <w:pP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ул.Центральная 59</w:t>
            </w:r>
          </w:p>
        </w:tc>
      </w:tr>
      <w:tr w:rsidR="00F92D04" w:rsidTr="0010114A">
        <w:trPr>
          <w:tblCellSpacing w:w="15" w:type="dxa"/>
        </w:trPr>
        <w:tc>
          <w:tcPr>
            <w:tcW w:w="2972" w:type="pct"/>
          </w:tcPr>
          <w:p w:rsidR="00F92D04" w:rsidRDefault="00F92D04" w:rsidP="0010114A">
            <w:pPr>
              <w:spacing w:line="300" w:lineRule="atLeast"/>
              <w:rPr>
                <w:rFonts w:ascii="Tahoma" w:hAnsi="Tahoma" w:cs="Tahoma"/>
                <w:color w:val="6B7077"/>
                <w:sz w:val="17"/>
                <w:szCs w:val="17"/>
              </w:rPr>
            </w:pPr>
          </w:p>
        </w:tc>
        <w:tc>
          <w:tcPr>
            <w:tcW w:w="1981" w:type="pct"/>
          </w:tcPr>
          <w:p w:rsidR="00F92D04" w:rsidRDefault="00F92D04" w:rsidP="0010114A">
            <w:pP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</w:pPr>
          </w:p>
        </w:tc>
      </w:tr>
    </w:tbl>
    <w:p w:rsidR="00F92D04" w:rsidRDefault="00F92D04" w:rsidP="00F92D04">
      <w:pPr>
        <w:pStyle w:val="2"/>
        <w:rPr>
          <w:sz w:val="27"/>
          <w:szCs w:val="27"/>
        </w:rPr>
      </w:pPr>
      <w:r>
        <w:rPr>
          <w:sz w:val="27"/>
          <w:szCs w:val="27"/>
        </w:rPr>
        <w:t xml:space="preserve">Контактное лицо от </w:t>
      </w:r>
      <w:r w:rsidRPr="009C161D">
        <w:rPr>
          <w:sz w:val="27"/>
          <w:szCs w:val="27"/>
        </w:rPr>
        <w:t xml:space="preserve">Уфимского филиала ООО «РН-Бурение» </w:t>
      </w:r>
      <w:r>
        <w:rPr>
          <w:sz w:val="27"/>
          <w:szCs w:val="27"/>
        </w:rPr>
        <w:t>(технические вопросы):</w:t>
      </w:r>
    </w:p>
    <w:tbl>
      <w:tblPr>
        <w:tblW w:w="4969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4"/>
        <w:gridCol w:w="3864"/>
      </w:tblGrid>
      <w:tr w:rsidR="001257DE" w:rsidTr="00A252F9">
        <w:trPr>
          <w:trHeight w:val="1728"/>
          <w:tblCellSpacing w:w="15" w:type="dxa"/>
        </w:trPr>
        <w:tc>
          <w:tcPr>
            <w:tcW w:w="2972" w:type="pct"/>
          </w:tcPr>
          <w:p w:rsidR="001257DE" w:rsidRDefault="00F92D04" w:rsidP="00F92D04">
            <w:pPr>
              <w:spacing w:line="300" w:lineRule="atLeast"/>
              <w:rPr>
                <w:rFonts w:ascii="Tahoma" w:hAnsi="Tahoma" w:cs="Tahoma"/>
                <w:color w:val="6B7077"/>
                <w:sz w:val="17"/>
                <w:szCs w:val="17"/>
              </w:rPr>
            </w:pPr>
            <w:r w:rsidRPr="00F92D04"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  <w:lastRenderedPageBreak/>
              <w:t>Ганеев Ильшат Салаватович</w:t>
            </w:r>
            <w:r w:rsidR="00E330D7">
              <w:rPr>
                <w:rFonts w:ascii="Tahoma" w:hAnsi="Tahoma" w:cs="Tahoma"/>
                <w:color w:val="6B7077"/>
                <w:sz w:val="17"/>
                <w:szCs w:val="17"/>
              </w:rPr>
              <w:br/>
              <w:t>(</w:t>
            </w:r>
            <w:r>
              <w:rPr>
                <w:rFonts w:ascii="Tahoma" w:hAnsi="Tahoma" w:cs="Tahoma"/>
                <w:color w:val="6B7077"/>
                <w:sz w:val="17"/>
                <w:szCs w:val="17"/>
              </w:rPr>
              <w:t>Начальник отдела сопровождения буровых работ</w:t>
            </w:r>
            <w:r w:rsidR="00E330D7">
              <w:rPr>
                <w:rFonts w:ascii="Tahoma" w:hAnsi="Tahoma" w:cs="Tahoma"/>
                <w:color w:val="6B7077"/>
                <w:sz w:val="17"/>
                <w:szCs w:val="17"/>
              </w:rPr>
              <w:t>)</w:t>
            </w:r>
          </w:p>
        </w:tc>
        <w:tc>
          <w:tcPr>
            <w:tcW w:w="1981" w:type="pct"/>
          </w:tcPr>
          <w:p w:rsidR="00E330D7" w:rsidRDefault="00F92D04" w:rsidP="00E330D7">
            <w:pP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телефон:</w:t>
            </w: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br/>
              <w:t>(3472) 101-094</w:t>
            </w:r>
          </w:p>
          <w:p w:rsidR="00E330D7" w:rsidRPr="00A31AB7" w:rsidRDefault="00E330D7" w:rsidP="00E330D7">
            <w:pP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адрес электронной почты:</w:t>
            </w: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br/>
            </w:r>
            <w:r w:rsidR="00F92D04" w:rsidRPr="00F92D04">
              <w:rPr>
                <w:rFonts w:ascii="Tahoma" w:hAnsi="Tahoma" w:cs="Tahoma"/>
                <w:b/>
                <w:bCs/>
                <w:sz w:val="19"/>
                <w:szCs w:val="19"/>
                <w:lang w:val="en-US"/>
              </w:rPr>
              <w:t>I</w:t>
            </w:r>
            <w:r w:rsidR="00F92D04" w:rsidRPr="00F92D04">
              <w:rPr>
                <w:rFonts w:ascii="Tahoma" w:hAnsi="Tahoma" w:cs="Tahoma"/>
                <w:b/>
                <w:bCs/>
                <w:sz w:val="19"/>
                <w:szCs w:val="19"/>
              </w:rPr>
              <w:t>.</w:t>
            </w:r>
            <w:r w:rsidR="00F92D04" w:rsidRPr="00F92D04">
              <w:rPr>
                <w:rFonts w:ascii="Tahoma" w:hAnsi="Tahoma" w:cs="Tahoma"/>
                <w:b/>
                <w:bCs/>
                <w:sz w:val="19"/>
                <w:szCs w:val="19"/>
                <w:lang w:val="en-US"/>
              </w:rPr>
              <w:t>Ganeev</w:t>
            </w:r>
            <w:r w:rsidR="00F92D04" w:rsidRPr="00F92D04">
              <w:rPr>
                <w:rFonts w:ascii="Tahoma" w:hAnsi="Tahoma" w:cs="Tahoma"/>
                <w:b/>
                <w:bCs/>
                <w:sz w:val="19"/>
                <w:szCs w:val="19"/>
              </w:rPr>
              <w:t>@</w:t>
            </w:r>
            <w:r w:rsidR="00F92D04" w:rsidRPr="00F92D04">
              <w:rPr>
                <w:rFonts w:ascii="Tahoma" w:hAnsi="Tahoma" w:cs="Tahoma"/>
                <w:b/>
                <w:bCs/>
                <w:sz w:val="19"/>
                <w:szCs w:val="19"/>
                <w:lang w:val="en-US"/>
              </w:rPr>
              <w:t>targin</w:t>
            </w:r>
            <w:r w:rsidR="00F92D04" w:rsidRPr="00F92D04">
              <w:rPr>
                <w:rFonts w:ascii="Tahoma" w:hAnsi="Tahoma" w:cs="Tahoma"/>
                <w:b/>
                <w:bCs/>
                <w:sz w:val="19"/>
                <w:szCs w:val="19"/>
              </w:rPr>
              <w:t>.</w:t>
            </w:r>
            <w:r w:rsidR="00F92D04" w:rsidRPr="00F92D04">
              <w:rPr>
                <w:rFonts w:ascii="Tahoma" w:hAnsi="Tahoma" w:cs="Tahoma"/>
                <w:b/>
                <w:bCs/>
                <w:sz w:val="19"/>
                <w:szCs w:val="19"/>
                <w:lang w:val="en-US"/>
              </w:rPr>
              <w:t>ru</w:t>
            </w:r>
          </w:p>
          <w:p w:rsidR="00E330D7" w:rsidRDefault="00E330D7" w:rsidP="00E330D7">
            <w:pP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почтовый адрес:</w:t>
            </w: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br/>
            </w:r>
            <w:r w:rsidRPr="00DE2A4F"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 xml:space="preserve">450024, </w:t>
            </w: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 xml:space="preserve">РБ, г.Уфа, </w:t>
            </w:r>
          </w:p>
          <w:p w:rsidR="001257DE" w:rsidRPr="00DE2A4F" w:rsidRDefault="00E330D7" w:rsidP="00E330D7">
            <w:pP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ул.Центральная 59</w:t>
            </w:r>
          </w:p>
        </w:tc>
      </w:tr>
    </w:tbl>
    <w:p w:rsidR="00CD524F" w:rsidRPr="003B025B" w:rsidRDefault="00CD524F" w:rsidP="00AE6F16">
      <w:bookmarkStart w:id="0" w:name="_GoBack"/>
      <w:bookmarkEnd w:id="0"/>
    </w:p>
    <w:sectPr w:rsidR="00CD524F" w:rsidRPr="003B025B" w:rsidSect="00AE6F1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445" w:rsidRDefault="00881445">
      <w:r>
        <w:separator/>
      </w:r>
    </w:p>
  </w:endnote>
  <w:endnote w:type="continuationSeparator" w:id="0">
    <w:p w:rsidR="00881445" w:rsidRDefault="00881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445" w:rsidRDefault="00881445">
      <w:r>
        <w:separator/>
      </w:r>
    </w:p>
  </w:footnote>
  <w:footnote w:type="continuationSeparator" w:id="0">
    <w:p w:rsidR="00881445" w:rsidRDefault="008814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274CE6"/>
    <w:multiLevelType w:val="hybridMultilevel"/>
    <w:tmpl w:val="E0EAF7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C14BC3"/>
    <w:multiLevelType w:val="hybridMultilevel"/>
    <w:tmpl w:val="BF54B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199C"/>
    <w:rsid w:val="0003348E"/>
    <w:rsid w:val="00035DE5"/>
    <w:rsid w:val="00050E30"/>
    <w:rsid w:val="0005497A"/>
    <w:rsid w:val="00056C9D"/>
    <w:rsid w:val="00071035"/>
    <w:rsid w:val="0007287C"/>
    <w:rsid w:val="00073193"/>
    <w:rsid w:val="00082F12"/>
    <w:rsid w:val="00085294"/>
    <w:rsid w:val="00092871"/>
    <w:rsid w:val="000A616F"/>
    <w:rsid w:val="000B4C6D"/>
    <w:rsid w:val="000C20B3"/>
    <w:rsid w:val="000E1CCB"/>
    <w:rsid w:val="000F047F"/>
    <w:rsid w:val="000F7F49"/>
    <w:rsid w:val="00111833"/>
    <w:rsid w:val="001257DE"/>
    <w:rsid w:val="001304E2"/>
    <w:rsid w:val="00156826"/>
    <w:rsid w:val="0016261B"/>
    <w:rsid w:val="00165CBD"/>
    <w:rsid w:val="00167AAF"/>
    <w:rsid w:val="001921CB"/>
    <w:rsid w:val="001B636F"/>
    <w:rsid w:val="001C4E80"/>
    <w:rsid w:val="001D46CC"/>
    <w:rsid w:val="001F7039"/>
    <w:rsid w:val="00201910"/>
    <w:rsid w:val="00203E21"/>
    <w:rsid w:val="00203F01"/>
    <w:rsid w:val="0020611A"/>
    <w:rsid w:val="00214117"/>
    <w:rsid w:val="00237327"/>
    <w:rsid w:val="00237E90"/>
    <w:rsid w:val="002400BA"/>
    <w:rsid w:val="00250268"/>
    <w:rsid w:val="00250FB6"/>
    <w:rsid w:val="002548F6"/>
    <w:rsid w:val="00262187"/>
    <w:rsid w:val="00264BBE"/>
    <w:rsid w:val="002967E4"/>
    <w:rsid w:val="002A77E8"/>
    <w:rsid w:val="002A7FFB"/>
    <w:rsid w:val="002B14D8"/>
    <w:rsid w:val="002D773B"/>
    <w:rsid w:val="002E399E"/>
    <w:rsid w:val="002E3ABD"/>
    <w:rsid w:val="002E5A7E"/>
    <w:rsid w:val="00310DD7"/>
    <w:rsid w:val="0031303D"/>
    <w:rsid w:val="00325B6B"/>
    <w:rsid w:val="00326CE3"/>
    <w:rsid w:val="003321CA"/>
    <w:rsid w:val="00340BF5"/>
    <w:rsid w:val="00344E44"/>
    <w:rsid w:val="003652C1"/>
    <w:rsid w:val="003813F9"/>
    <w:rsid w:val="00385CE5"/>
    <w:rsid w:val="003915BC"/>
    <w:rsid w:val="003948A8"/>
    <w:rsid w:val="003B025B"/>
    <w:rsid w:val="003B7E49"/>
    <w:rsid w:val="003C0904"/>
    <w:rsid w:val="003C4FE1"/>
    <w:rsid w:val="00416ACA"/>
    <w:rsid w:val="0042137A"/>
    <w:rsid w:val="004246A0"/>
    <w:rsid w:val="00450218"/>
    <w:rsid w:val="00452D24"/>
    <w:rsid w:val="00473470"/>
    <w:rsid w:val="004823C0"/>
    <w:rsid w:val="004846A2"/>
    <w:rsid w:val="004E0B20"/>
    <w:rsid w:val="004E3A4F"/>
    <w:rsid w:val="004E6E41"/>
    <w:rsid w:val="004F4D48"/>
    <w:rsid w:val="004F4F16"/>
    <w:rsid w:val="004F7C0D"/>
    <w:rsid w:val="00503B08"/>
    <w:rsid w:val="00517AE6"/>
    <w:rsid w:val="00545BF2"/>
    <w:rsid w:val="0055609C"/>
    <w:rsid w:val="00566955"/>
    <w:rsid w:val="005706A2"/>
    <w:rsid w:val="00571F22"/>
    <w:rsid w:val="0057761B"/>
    <w:rsid w:val="005B1354"/>
    <w:rsid w:val="005B4019"/>
    <w:rsid w:val="005C660F"/>
    <w:rsid w:val="005E0DF8"/>
    <w:rsid w:val="005F039E"/>
    <w:rsid w:val="006022B1"/>
    <w:rsid w:val="00624AD2"/>
    <w:rsid w:val="006250F9"/>
    <w:rsid w:val="006502C8"/>
    <w:rsid w:val="00655DAD"/>
    <w:rsid w:val="00656A94"/>
    <w:rsid w:val="0067196C"/>
    <w:rsid w:val="00697C6D"/>
    <w:rsid w:val="006C462A"/>
    <w:rsid w:val="006D2224"/>
    <w:rsid w:val="006D5378"/>
    <w:rsid w:val="006E40F4"/>
    <w:rsid w:val="007016E5"/>
    <w:rsid w:val="007264C7"/>
    <w:rsid w:val="007343FB"/>
    <w:rsid w:val="00743814"/>
    <w:rsid w:val="007450A2"/>
    <w:rsid w:val="007801F3"/>
    <w:rsid w:val="007A3DAD"/>
    <w:rsid w:val="007B2280"/>
    <w:rsid w:val="007C33EF"/>
    <w:rsid w:val="007D1609"/>
    <w:rsid w:val="007E2EC9"/>
    <w:rsid w:val="007F533E"/>
    <w:rsid w:val="0080116C"/>
    <w:rsid w:val="00806EF5"/>
    <w:rsid w:val="0081506C"/>
    <w:rsid w:val="00836538"/>
    <w:rsid w:val="00841F0A"/>
    <w:rsid w:val="008447BE"/>
    <w:rsid w:val="0087182E"/>
    <w:rsid w:val="008774A0"/>
    <w:rsid w:val="00881445"/>
    <w:rsid w:val="0088331E"/>
    <w:rsid w:val="00883F0C"/>
    <w:rsid w:val="008956E7"/>
    <w:rsid w:val="008C0DA5"/>
    <w:rsid w:val="008D2CD9"/>
    <w:rsid w:val="008E26C3"/>
    <w:rsid w:val="00900FAE"/>
    <w:rsid w:val="00913048"/>
    <w:rsid w:val="00936080"/>
    <w:rsid w:val="00942020"/>
    <w:rsid w:val="00950073"/>
    <w:rsid w:val="009601DC"/>
    <w:rsid w:val="009646EB"/>
    <w:rsid w:val="009701CD"/>
    <w:rsid w:val="00973D77"/>
    <w:rsid w:val="009748EA"/>
    <w:rsid w:val="00976028"/>
    <w:rsid w:val="009829BB"/>
    <w:rsid w:val="00985D74"/>
    <w:rsid w:val="00991BD3"/>
    <w:rsid w:val="00994660"/>
    <w:rsid w:val="00996198"/>
    <w:rsid w:val="009B1115"/>
    <w:rsid w:val="009B54F0"/>
    <w:rsid w:val="009C1EC0"/>
    <w:rsid w:val="009C2932"/>
    <w:rsid w:val="009C2A12"/>
    <w:rsid w:val="009C5D7E"/>
    <w:rsid w:val="009F22C2"/>
    <w:rsid w:val="00A2410F"/>
    <w:rsid w:val="00A252F9"/>
    <w:rsid w:val="00A315DC"/>
    <w:rsid w:val="00A31AB7"/>
    <w:rsid w:val="00A36F8F"/>
    <w:rsid w:val="00A40697"/>
    <w:rsid w:val="00A41BBA"/>
    <w:rsid w:val="00A77B32"/>
    <w:rsid w:val="00A87B39"/>
    <w:rsid w:val="00A923B6"/>
    <w:rsid w:val="00A9278D"/>
    <w:rsid w:val="00A96F93"/>
    <w:rsid w:val="00AA7D5E"/>
    <w:rsid w:val="00AB3F0D"/>
    <w:rsid w:val="00AB7DA6"/>
    <w:rsid w:val="00AC04C1"/>
    <w:rsid w:val="00AD1745"/>
    <w:rsid w:val="00AE6F16"/>
    <w:rsid w:val="00B06F2B"/>
    <w:rsid w:val="00B34DB2"/>
    <w:rsid w:val="00B6002A"/>
    <w:rsid w:val="00B63DAA"/>
    <w:rsid w:val="00B728BF"/>
    <w:rsid w:val="00B936E1"/>
    <w:rsid w:val="00BC02C3"/>
    <w:rsid w:val="00BD4707"/>
    <w:rsid w:val="00BD476D"/>
    <w:rsid w:val="00BE41CF"/>
    <w:rsid w:val="00BE6C78"/>
    <w:rsid w:val="00BF2167"/>
    <w:rsid w:val="00C02417"/>
    <w:rsid w:val="00C147CA"/>
    <w:rsid w:val="00C31656"/>
    <w:rsid w:val="00C31E1E"/>
    <w:rsid w:val="00C478B5"/>
    <w:rsid w:val="00C515EE"/>
    <w:rsid w:val="00C541A1"/>
    <w:rsid w:val="00C73C80"/>
    <w:rsid w:val="00C769B9"/>
    <w:rsid w:val="00C974F2"/>
    <w:rsid w:val="00CA2BE2"/>
    <w:rsid w:val="00CD524F"/>
    <w:rsid w:val="00CE1B4B"/>
    <w:rsid w:val="00CF27EF"/>
    <w:rsid w:val="00D473AB"/>
    <w:rsid w:val="00D538CD"/>
    <w:rsid w:val="00D614FA"/>
    <w:rsid w:val="00D71B8E"/>
    <w:rsid w:val="00D76B89"/>
    <w:rsid w:val="00D77EE5"/>
    <w:rsid w:val="00D806E2"/>
    <w:rsid w:val="00D85622"/>
    <w:rsid w:val="00DA63F8"/>
    <w:rsid w:val="00DC4D7B"/>
    <w:rsid w:val="00DE2A4F"/>
    <w:rsid w:val="00DE4949"/>
    <w:rsid w:val="00DE70B8"/>
    <w:rsid w:val="00E206E5"/>
    <w:rsid w:val="00E330D7"/>
    <w:rsid w:val="00E336ED"/>
    <w:rsid w:val="00E409B1"/>
    <w:rsid w:val="00E41E2F"/>
    <w:rsid w:val="00E43C22"/>
    <w:rsid w:val="00E579A7"/>
    <w:rsid w:val="00E60032"/>
    <w:rsid w:val="00E761E2"/>
    <w:rsid w:val="00E84F57"/>
    <w:rsid w:val="00EA2C18"/>
    <w:rsid w:val="00F01C8F"/>
    <w:rsid w:val="00F212ED"/>
    <w:rsid w:val="00F267B4"/>
    <w:rsid w:val="00F450FA"/>
    <w:rsid w:val="00F51321"/>
    <w:rsid w:val="00F655D3"/>
    <w:rsid w:val="00F705CF"/>
    <w:rsid w:val="00F83368"/>
    <w:rsid w:val="00F83F9D"/>
    <w:rsid w:val="00F84000"/>
    <w:rsid w:val="00F9014B"/>
    <w:rsid w:val="00F90F9F"/>
    <w:rsid w:val="00F92D04"/>
    <w:rsid w:val="00FB0898"/>
    <w:rsid w:val="00FC0918"/>
    <w:rsid w:val="00FD1CD5"/>
    <w:rsid w:val="00FD3EFF"/>
    <w:rsid w:val="00FE74F6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BBF5C"/>
  <w15:docId w15:val="{DE0153E9-184B-4BB2-A62D-3C39C02A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link w:val="20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92D04"/>
    <w:rPr>
      <w:rFonts w:ascii="Tahoma" w:hAnsi="Tahoma" w:cs="Tahoma"/>
      <w:color w:val="647088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18042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AA33E-A4D7-453C-BA9B-505BBF60F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2331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Котишевская Эльвера Фаизовна</cp:lastModifiedBy>
  <cp:revision>8</cp:revision>
  <cp:lastPrinted>2016-02-16T03:40:00Z</cp:lastPrinted>
  <dcterms:created xsi:type="dcterms:W3CDTF">2019-05-20T10:30:00Z</dcterms:created>
  <dcterms:modified xsi:type="dcterms:W3CDTF">2019-09-20T08:22:00Z</dcterms:modified>
</cp:coreProperties>
</file>